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8ED" w:rsidRDefault="000B551B" w:rsidP="001C48ED">
      <w:pPr>
        <w:pStyle w:val="Heading1"/>
        <w:spacing w:before="0" w:beforeAutospacing="0" w:after="0" w:afterAutospacing="0"/>
        <w:rPr>
          <w:color w:val="96A082"/>
        </w:rPr>
      </w:pPr>
      <w:r>
        <w:rPr>
          <w:color w:val="96A082"/>
        </w:rPr>
        <w:t>Language Learning Strategies</w:t>
      </w:r>
      <w:bookmarkStart w:id="0" w:name="_GoBack"/>
      <w:bookmarkEnd w:id="0"/>
    </w:p>
    <w:p w:rsidR="001C48ED" w:rsidRDefault="001C48ED" w:rsidP="001C48ED"/>
    <w:p w:rsidR="001C48ED" w:rsidRDefault="001C48ED" w:rsidP="001C48ED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Balanced Learners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t>learn best by incorporating a variety of strategies that target visual, auditory, and kinesthetic styles. There is no particular mode that produces better results than another, and you should use a range of studying strategies to reinforce your learning. Here are some visual, auditory, and kinesthetic strategies that can help with your language learning.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  <w:t>Visual Study Strategies:</w:t>
      </w:r>
    </w:p>
    <w:p w:rsidR="001C48ED" w:rsidRDefault="001C48ED" w:rsidP="001C48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Make flashcards for new vocabulary</w:t>
      </w:r>
    </w:p>
    <w:p w:rsidR="001C48ED" w:rsidRDefault="001C48ED" w:rsidP="001C48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Color-code and underline information while studying</w:t>
      </w:r>
    </w:p>
    <w:p w:rsidR="001C48ED" w:rsidRDefault="001C48ED" w:rsidP="001C48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Make charts or use graphic organizers</w:t>
      </w:r>
    </w:p>
    <w:p w:rsidR="001C48ED" w:rsidRDefault="001C48ED" w:rsidP="001C48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Create mental images of new information</w:t>
      </w:r>
    </w:p>
    <w:p w:rsidR="001C48ED" w:rsidRDefault="001C48ED" w:rsidP="001C48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Draw pictures of vocabulary words or new information</w:t>
      </w:r>
    </w:p>
    <w:p w:rsidR="001C48ED" w:rsidRDefault="001C48ED" w:rsidP="001C48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Watch television programs or films in the target language</w:t>
      </w:r>
    </w:p>
    <w:p w:rsidR="001C48ED" w:rsidRDefault="001C48ED" w:rsidP="001C48ED">
      <w:pPr>
        <w:spacing w:after="0"/>
        <w:rPr>
          <w:rFonts w:ascii="Times New Roman" w:hAnsi="Times New Roman"/>
          <w:sz w:val="27"/>
          <w:szCs w:val="27"/>
        </w:rPr>
      </w:pP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Auditory Study Strategies:</w:t>
      </w:r>
      <w:r>
        <w:rPr>
          <w:rFonts w:ascii="Verdana" w:hAnsi="Verdana"/>
          <w:color w:val="000000"/>
          <w:sz w:val="18"/>
          <w:szCs w:val="18"/>
        </w:rPr>
        <w:br/>
      </w:r>
    </w:p>
    <w:p w:rsidR="001C48ED" w:rsidRDefault="001C48ED" w:rsidP="001C48E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Create songs, chants, or poems to learn new material</w:t>
      </w:r>
    </w:p>
    <w:p w:rsidR="001C48ED" w:rsidRDefault="001C48ED" w:rsidP="001C48E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Read aloud new information or vocabulary</w:t>
      </w:r>
    </w:p>
    <w:p w:rsidR="001C48ED" w:rsidRDefault="001C48ED" w:rsidP="001C48E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Talk out loud to yourself while studying</w:t>
      </w:r>
    </w:p>
    <w:p w:rsidR="001C48ED" w:rsidRDefault="001C48ED" w:rsidP="001C48E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Study with a friend or with a group of people</w:t>
      </w:r>
    </w:p>
    <w:p w:rsidR="001C48ED" w:rsidRDefault="001C48ED" w:rsidP="001C48E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Listen to radio programs or podcasts in the target language</w:t>
      </w:r>
    </w:p>
    <w:p w:rsidR="001C48ED" w:rsidRDefault="001C48ED" w:rsidP="001C48E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Explain new material to other people to reinforce your learning</w:t>
      </w:r>
    </w:p>
    <w:p w:rsidR="001C48ED" w:rsidRDefault="001C48ED" w:rsidP="001C48ED">
      <w:pPr>
        <w:spacing w:after="0"/>
        <w:rPr>
          <w:rFonts w:ascii="Times New Roman" w:hAnsi="Times New Roman"/>
          <w:sz w:val="27"/>
          <w:szCs w:val="27"/>
        </w:rPr>
      </w:pP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Kinesthetic Study Strategies:</w:t>
      </w:r>
      <w:r>
        <w:rPr>
          <w:rFonts w:ascii="Verdana" w:hAnsi="Verdana"/>
          <w:color w:val="000000"/>
          <w:sz w:val="18"/>
          <w:szCs w:val="18"/>
        </w:rPr>
        <w:br/>
      </w:r>
    </w:p>
    <w:p w:rsidR="001C48ED" w:rsidRDefault="001C48ED" w:rsidP="001C48E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Think of ‘real world’ examples of vocabulary or concepts to make them more concrete</w:t>
      </w:r>
    </w:p>
    <w:p w:rsidR="001C48ED" w:rsidRDefault="001C48ED" w:rsidP="001C48E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Take breaks as needed, including physical activity</w:t>
      </w:r>
    </w:p>
    <w:p w:rsidR="001C48ED" w:rsidRDefault="001C48ED" w:rsidP="001C48E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Draw diagrams or flow charts of new material</w:t>
      </w:r>
    </w:p>
    <w:p w:rsidR="001C48ED" w:rsidRDefault="001C48ED" w:rsidP="001C48E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Act out or role play dialogues in the target language</w:t>
      </w:r>
    </w:p>
    <w:p w:rsidR="001C48ED" w:rsidRDefault="001C48ED" w:rsidP="001C48E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Point to material being read or discussed</w:t>
      </w:r>
    </w:p>
    <w:p w:rsidR="001C48ED" w:rsidRDefault="001C48ED" w:rsidP="001C48E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Read by following along with your finger</w:t>
      </w:r>
    </w:p>
    <w:p w:rsidR="00476E20" w:rsidRDefault="00476E20"/>
    <w:sectPr w:rsidR="00476E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C4F44"/>
    <w:multiLevelType w:val="multilevel"/>
    <w:tmpl w:val="69C4D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9630E1"/>
    <w:multiLevelType w:val="multilevel"/>
    <w:tmpl w:val="A7B2F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6A397C"/>
    <w:multiLevelType w:val="multilevel"/>
    <w:tmpl w:val="07C2D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756BBD"/>
    <w:multiLevelType w:val="multilevel"/>
    <w:tmpl w:val="EE5E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EEF"/>
    <w:rsid w:val="000B551B"/>
    <w:rsid w:val="001C48ED"/>
    <w:rsid w:val="00476E20"/>
    <w:rsid w:val="00594EEF"/>
    <w:rsid w:val="006278A5"/>
    <w:rsid w:val="00B82D9A"/>
    <w:rsid w:val="00C44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94E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4EE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594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94E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94E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4EE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594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94E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4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6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7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1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Cornell College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Devan Baty</dc:creator>
  <cp:lastModifiedBy>Devan Baty</cp:lastModifiedBy>
  <cp:revision>2</cp:revision>
  <dcterms:created xsi:type="dcterms:W3CDTF">2017-11-22T15:30:00Z</dcterms:created>
  <dcterms:modified xsi:type="dcterms:W3CDTF">2017-11-22T15:30:00Z</dcterms:modified>
</cp:coreProperties>
</file>