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CD3" w:rsidRDefault="00846CD3" w:rsidP="00846CD3">
      <w:pPr>
        <w:pStyle w:val="PlainTex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01954">
        <w:rPr>
          <w:rFonts w:ascii="Times New Roman" w:hAnsi="Times New Roman" w:cs="Times New Roman"/>
          <w:b/>
          <w:sz w:val="24"/>
          <w:szCs w:val="24"/>
        </w:rPr>
        <w:t>Chapitre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6C1C">
        <w:rPr>
          <w:rFonts w:ascii="Times New Roman" w:hAnsi="Times New Roman" w:cs="Times New Roman"/>
          <w:b/>
          <w:sz w:val="24"/>
          <w:szCs w:val="24"/>
        </w:rPr>
        <w:t xml:space="preserve">4-3 through </w:t>
      </w:r>
      <w:bookmarkStart w:id="0" w:name="_GoBack"/>
      <w:bookmarkEnd w:id="0"/>
      <w:r w:rsidRPr="00A01954">
        <w:rPr>
          <w:rFonts w:ascii="Times New Roman" w:hAnsi="Times New Roman" w:cs="Times New Roman"/>
          <w:b/>
          <w:sz w:val="24"/>
          <w:szCs w:val="24"/>
        </w:rPr>
        <w:t>5, FR 102</w:t>
      </w:r>
      <w:r w:rsidRPr="00A01954">
        <w:rPr>
          <w:rFonts w:ascii="Times New Roman" w:hAnsi="Times New Roman" w:cs="Times New Roman"/>
          <w:b/>
          <w:sz w:val="24"/>
          <w:szCs w:val="24"/>
        </w:rPr>
        <w:br/>
        <w:t xml:space="preserve">Format de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</w:rPr>
        <w:t>l’Examen</w:t>
      </w:r>
      <w:proofErr w:type="spellEnd"/>
    </w:p>
    <w:p w:rsidR="00846CD3" w:rsidRPr="00A01954" w:rsidRDefault="006D6C1C" w:rsidP="00846CD3">
      <w:pPr>
        <w:pStyle w:val="PlainTex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112</w:t>
      </w:r>
      <w:r w:rsidR="00846CD3">
        <w:rPr>
          <w:rFonts w:ascii="Times New Roman" w:hAnsi="Times New Roman" w:cs="Times New Roman"/>
          <w:b/>
          <w:sz w:val="24"/>
          <w:szCs w:val="24"/>
        </w:rPr>
        <w:t xml:space="preserve"> pts</w:t>
      </w:r>
    </w:p>
    <w:p w:rsidR="00846CD3" w:rsidRPr="00A01954" w:rsidRDefault="00846CD3" w:rsidP="00846CD3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846CD3" w:rsidRDefault="00846CD3" w:rsidP="00846CD3">
      <w:pPr>
        <w:pStyle w:val="PlainTex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01954">
        <w:rPr>
          <w:rFonts w:ascii="Times New Roman" w:hAnsi="Times New Roman" w:cs="Times New Roman"/>
          <w:b/>
          <w:sz w:val="24"/>
          <w:szCs w:val="24"/>
        </w:rPr>
        <w:t>Partie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</w:rPr>
        <w:t>Orale</w:t>
      </w:r>
      <w:proofErr w:type="spellEnd"/>
    </w:p>
    <w:p w:rsidR="00846CD3" w:rsidRPr="00A01954" w:rsidRDefault="00846CD3" w:rsidP="00846CD3">
      <w:pPr>
        <w:pStyle w:val="PlainTex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Pr="00A01954">
        <w:rPr>
          <w:rFonts w:ascii="Times New Roman" w:hAnsi="Times New Roman" w:cs="Times New Roman"/>
          <w:b/>
          <w:sz w:val="24"/>
          <w:szCs w:val="24"/>
        </w:rPr>
        <w:t xml:space="preserve">A.  Questions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</w:rPr>
        <w:t>orales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</w:rPr>
        <w:t>.</w:t>
      </w:r>
    </w:p>
    <w:p w:rsidR="00846CD3" w:rsidRPr="00A01954" w:rsidRDefault="00846CD3" w:rsidP="00846CD3">
      <w:pPr>
        <w:pStyle w:val="PlainText"/>
        <w:rPr>
          <w:rFonts w:ascii="Times New Roman" w:hAnsi="Times New Roman" w:cs="Times New Roman"/>
          <w:b/>
          <w:sz w:val="24"/>
          <w:szCs w:val="24"/>
        </w:rPr>
      </w:pPr>
    </w:p>
    <w:p w:rsidR="00846CD3" w:rsidRPr="00A01954" w:rsidRDefault="00846CD3" w:rsidP="00846CD3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A01954">
        <w:rPr>
          <w:rFonts w:ascii="Times New Roman" w:hAnsi="Times New Roman" w:cs="Times New Roman"/>
          <w:sz w:val="24"/>
          <w:szCs w:val="24"/>
        </w:rPr>
        <w:t xml:space="preserve">Answer the questions your professor asks in complete sentences. </w:t>
      </w:r>
      <w:r>
        <w:rPr>
          <w:rFonts w:ascii="Times New Roman" w:hAnsi="Times New Roman" w:cs="Times New Roman"/>
          <w:sz w:val="24"/>
          <w:szCs w:val="24"/>
        </w:rPr>
        <w:t>(I will ask 2 questions</w:t>
      </w:r>
      <w:proofErr w:type="gramStart"/>
      <w:r>
        <w:rPr>
          <w:rFonts w:ascii="Times New Roman" w:hAnsi="Times New Roman" w:cs="Times New Roman"/>
          <w:sz w:val="24"/>
          <w:szCs w:val="24"/>
        </w:rPr>
        <w:t>;  each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question twice.  You will write your answer to each question.  These questions focus on vocabulary and grammar from this chapter. (4</w:t>
      </w:r>
      <w:r w:rsidRPr="00A01954">
        <w:rPr>
          <w:rFonts w:ascii="Times New Roman" w:hAnsi="Times New Roman" w:cs="Times New Roman"/>
          <w:sz w:val="24"/>
          <w:szCs w:val="24"/>
        </w:rPr>
        <w:t xml:space="preserve"> points)</w:t>
      </w:r>
    </w:p>
    <w:p w:rsidR="00846CD3" w:rsidRPr="00A01954" w:rsidRDefault="00846CD3" w:rsidP="00846CD3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846CD3" w:rsidRDefault="00846CD3" w:rsidP="00846CD3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A01954">
        <w:rPr>
          <w:rFonts w:ascii="Times New Roman" w:hAnsi="Times New Roman" w:cs="Times New Roman"/>
          <w:b/>
          <w:sz w:val="24"/>
          <w:szCs w:val="24"/>
        </w:rPr>
        <w:t xml:space="preserve">B.  Au passé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</w:rPr>
        <w:t>ou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</w:rPr>
        <w:t xml:space="preserve"> au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</w:rPr>
        <w:t>présent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</w:rPr>
        <w:t xml:space="preserve">? 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</w:rPr>
        <w:t>Indiquez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</w:rPr>
        <w:t xml:space="preserve"> les phrases que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</w:rPr>
        <w:t>vous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</w:rPr>
        <w:t>entendez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</w:rPr>
        <w:t>décrivent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</w:rPr>
        <w:t xml:space="preserve"> des actions au passé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</w:rPr>
        <w:t>ou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</w:rPr>
        <w:t xml:space="preserve"> au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</w:rPr>
        <w:t>présent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(4</w:t>
      </w:r>
      <w:r w:rsidRPr="00A01954">
        <w:rPr>
          <w:rFonts w:ascii="Times New Roman" w:hAnsi="Times New Roman" w:cs="Times New Roman"/>
          <w:sz w:val="24"/>
          <w:szCs w:val="24"/>
        </w:rPr>
        <w:t xml:space="preserve"> pts)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846CD3" w:rsidRPr="00A01954" w:rsidRDefault="00846CD3" w:rsidP="00846CD3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(You will </w:t>
      </w:r>
      <w:proofErr w:type="spellStart"/>
      <w:r>
        <w:rPr>
          <w:rFonts w:ascii="Times New Roman" w:hAnsi="Times New Roman" w:cs="Times New Roman"/>
          <w:sz w:val="24"/>
          <w:szCs w:val="24"/>
        </w:rPr>
        <w:t>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sentences and you need to determine if the sentence describes a present action or an action that took place in the past.)</w:t>
      </w:r>
    </w:p>
    <w:p w:rsidR="00846CD3" w:rsidRPr="00A01954" w:rsidRDefault="00846CD3" w:rsidP="00846CD3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846CD3" w:rsidRPr="00A01954" w:rsidRDefault="00846CD3" w:rsidP="00846CD3">
      <w:pPr>
        <w:pStyle w:val="PlainText"/>
        <w:rPr>
          <w:rFonts w:ascii="Times New Roman" w:hAnsi="Times New Roman" w:cs="Times New Roman"/>
          <w:sz w:val="24"/>
          <w:szCs w:val="24"/>
          <w:lang w:val="es-ES_tradnl"/>
        </w:rPr>
      </w:pPr>
      <w:r w:rsidRPr="00A01954">
        <w:rPr>
          <w:rFonts w:ascii="Times New Roman" w:hAnsi="Times New Roman" w:cs="Times New Roman"/>
          <w:b/>
          <w:sz w:val="24"/>
          <w:szCs w:val="24"/>
        </w:rPr>
        <w:t xml:space="preserve">C. 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</w:rPr>
        <w:t>Singulier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</w:rPr>
        <w:t>ou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</w:rPr>
        <w:t>pluriel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</w:rPr>
        <w:t xml:space="preserve">? 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>Indiquez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si les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>phrases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que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>vous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>entendez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>ont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un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>sujet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>singulier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(ex; 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>Il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>/elle/je/tu/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>on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)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>ou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un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>sujet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>pluriel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 (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>ils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>/elles).</w:t>
      </w:r>
      <w:r w:rsidRPr="00A01954">
        <w:rPr>
          <w:rFonts w:ascii="Times New Roman" w:hAnsi="Times New Roman" w:cs="Times New Roman"/>
          <w:sz w:val="24"/>
          <w:szCs w:val="24"/>
          <w:lang w:val="es-ES_tradnl"/>
        </w:rPr>
        <w:t xml:space="preserve">  </w:t>
      </w:r>
    </w:p>
    <w:p w:rsidR="00846CD3" w:rsidRPr="00A01954" w:rsidRDefault="00846CD3" w:rsidP="00846CD3">
      <w:pPr>
        <w:pStyle w:val="PlainText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846CD3" w:rsidRPr="00A01954" w:rsidRDefault="00846CD3" w:rsidP="00846CD3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A01954">
        <w:rPr>
          <w:rFonts w:ascii="Times New Roman" w:hAnsi="Times New Roman" w:cs="Times New Roman"/>
          <w:sz w:val="24"/>
          <w:szCs w:val="24"/>
        </w:rPr>
        <w:t>[Study pronunciation of verb paradigms to prepare, and think of other ways in which plurality is indicated in a sentence, like the liaison.  There will be no "</w:t>
      </w:r>
      <w:proofErr w:type="spellStart"/>
      <w:r w:rsidRPr="00A01954">
        <w:rPr>
          <w:rFonts w:ascii="Times New Roman" w:hAnsi="Times New Roman" w:cs="Times New Roman"/>
          <w:sz w:val="24"/>
          <w:szCs w:val="24"/>
        </w:rPr>
        <w:t>vous</w:t>
      </w:r>
      <w:proofErr w:type="spellEnd"/>
      <w:r w:rsidRPr="00A01954">
        <w:rPr>
          <w:rFonts w:ascii="Times New Roman" w:hAnsi="Times New Roman" w:cs="Times New Roman"/>
          <w:sz w:val="24"/>
          <w:szCs w:val="24"/>
        </w:rPr>
        <w:t>" examples, since that is ambiguous.] (5 pts)</w:t>
      </w:r>
    </w:p>
    <w:p w:rsidR="00846CD3" w:rsidRPr="00A01954" w:rsidRDefault="00846CD3" w:rsidP="00846CD3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846CD3" w:rsidRPr="00A01954" w:rsidRDefault="00846CD3" w:rsidP="00846CD3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846CD3" w:rsidRPr="00A01954" w:rsidRDefault="00846CD3" w:rsidP="00846CD3">
      <w:pPr>
        <w:pStyle w:val="PlainTex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A01954">
        <w:rPr>
          <w:rFonts w:ascii="Times New Roman" w:hAnsi="Times New Roman" w:cs="Times New Roman"/>
          <w:b/>
          <w:sz w:val="24"/>
          <w:szCs w:val="24"/>
        </w:rPr>
        <w:t xml:space="preserve">. 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</w:rPr>
        <w:t>C’est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</w:rPr>
        <w:t>quel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</w:rPr>
        <w:t xml:space="preserve"> rayon?  </w:t>
      </w:r>
      <w:r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Eric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>prépare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un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>dîner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>pour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>ses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>amis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.  </w:t>
      </w:r>
      <w:proofErr w:type="gramStart"/>
      <w:r w:rsidRPr="00A01954">
        <w:rPr>
          <w:rFonts w:ascii="Times New Roman" w:hAnsi="Times New Roman" w:cs="Times New Roman"/>
          <w:b/>
          <w:sz w:val="24"/>
          <w:szCs w:val="24"/>
        </w:rPr>
        <w:t>Il</w:t>
      </w:r>
      <w:proofErr w:type="gramEnd"/>
      <w:r w:rsidRPr="00A01954">
        <w:rPr>
          <w:rFonts w:ascii="Times New Roman" w:hAnsi="Times New Roman" w:cs="Times New Roman"/>
          <w:b/>
          <w:sz w:val="24"/>
          <w:szCs w:val="24"/>
        </w:rPr>
        <w:t xml:space="preserve"> fait des courses au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</w:rPr>
        <w:t>supermarché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</w:rPr>
        <w:t xml:space="preserve">. 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</w:rPr>
        <w:t>Ecoutez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01954">
        <w:rPr>
          <w:rFonts w:ascii="Times New Roman" w:hAnsi="Times New Roman" w:cs="Times New Roman"/>
          <w:b/>
          <w:sz w:val="24"/>
          <w:szCs w:val="24"/>
        </w:rPr>
        <w:t>et</w:t>
      </w:r>
      <w:proofErr w:type="gramEnd"/>
      <w:r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</w:rPr>
        <w:t>indiquez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</w:rPr>
        <w:t>en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</w:rPr>
        <w:t>français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</w:rPr>
        <w:t xml:space="preserve"> a)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</w:rPr>
        <w:t>quels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</w:rPr>
        <w:t>rayons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</w:rPr>
        <w:t xml:space="preserve"> du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</w:rPr>
        <w:t>supermarché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</w:rPr>
        <w:t>doit-il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</w:rPr>
        <w:t>visiter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</w:rPr>
        <w:t xml:space="preserve">? b) </w:t>
      </w:r>
      <w:proofErr w:type="spellStart"/>
      <w:proofErr w:type="gramStart"/>
      <w:r w:rsidRPr="00A01954">
        <w:rPr>
          <w:rFonts w:ascii="Times New Roman" w:hAnsi="Times New Roman" w:cs="Times New Roman"/>
          <w:b/>
          <w:sz w:val="24"/>
          <w:szCs w:val="24"/>
        </w:rPr>
        <w:t>deux</w:t>
      </w:r>
      <w:proofErr w:type="spellEnd"/>
      <w:proofErr w:type="gramEnd"/>
      <w:r w:rsidRPr="00A01954">
        <w:rPr>
          <w:rFonts w:ascii="Times New Roman" w:hAnsi="Times New Roman" w:cs="Times New Roman"/>
          <w:b/>
          <w:sz w:val="24"/>
          <w:szCs w:val="24"/>
        </w:rPr>
        <w:t xml:space="preserve"> choses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</w:rPr>
        <w:t>qu’il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</w:rPr>
        <w:t>veut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</w:rPr>
        <w:t>acheter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</w:rPr>
        <w:t>dans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</w:rPr>
        <w:t>chaque</w:t>
      </w:r>
      <w:proofErr w:type="spellEnd"/>
      <w:r w:rsidRPr="00A01954">
        <w:rPr>
          <w:rFonts w:ascii="Times New Roman" w:hAnsi="Times New Roman" w:cs="Times New Roman"/>
          <w:b/>
          <w:sz w:val="24"/>
          <w:szCs w:val="24"/>
        </w:rPr>
        <w:t xml:space="preserve"> rayon.  (9 pts)</w:t>
      </w:r>
    </w:p>
    <w:p w:rsidR="00846CD3" w:rsidRPr="00A01954" w:rsidRDefault="00846CD3" w:rsidP="00846CD3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846CD3" w:rsidRPr="00A01954" w:rsidRDefault="00846CD3" w:rsidP="00846CD3">
      <w:pPr>
        <w:pStyle w:val="PlainText"/>
        <w:rPr>
          <w:rFonts w:ascii="Times New Roman" w:hAnsi="Times New Roman" w:cs="Times New Roman"/>
          <w:i/>
          <w:sz w:val="24"/>
          <w:szCs w:val="24"/>
        </w:rPr>
      </w:pPr>
      <w:r w:rsidRPr="00A01954">
        <w:rPr>
          <w:rFonts w:ascii="Times New Roman" w:hAnsi="Times New Roman" w:cs="Times New Roman"/>
          <w:i/>
          <w:sz w:val="24"/>
          <w:szCs w:val="24"/>
        </w:rPr>
        <w:t>Le rayon…</w:t>
      </w:r>
      <w:r w:rsidRPr="00A01954"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Pr="00A01954">
        <w:rPr>
          <w:rFonts w:ascii="Times New Roman" w:hAnsi="Times New Roman" w:cs="Times New Roman"/>
          <w:i/>
          <w:sz w:val="24"/>
          <w:szCs w:val="24"/>
        </w:rPr>
        <w:t>Deux</w:t>
      </w:r>
      <w:proofErr w:type="spellEnd"/>
      <w:r w:rsidRPr="00A01954">
        <w:rPr>
          <w:rFonts w:ascii="Times New Roman" w:hAnsi="Times New Roman" w:cs="Times New Roman"/>
          <w:i/>
          <w:sz w:val="24"/>
          <w:szCs w:val="24"/>
        </w:rPr>
        <w:t xml:space="preserve"> (2) </w:t>
      </w:r>
      <w:proofErr w:type="spellStart"/>
      <w:r w:rsidRPr="00A01954">
        <w:rPr>
          <w:rFonts w:ascii="Times New Roman" w:hAnsi="Times New Roman" w:cs="Times New Roman"/>
          <w:i/>
          <w:sz w:val="24"/>
          <w:szCs w:val="24"/>
        </w:rPr>
        <w:t>achats</w:t>
      </w:r>
      <w:proofErr w:type="spellEnd"/>
      <w:r w:rsidRPr="00A01954">
        <w:rPr>
          <w:rFonts w:ascii="Times New Roman" w:hAnsi="Times New Roman" w:cs="Times New Roman"/>
          <w:i/>
          <w:sz w:val="24"/>
          <w:szCs w:val="24"/>
        </w:rPr>
        <w:t xml:space="preserve"> possible</w:t>
      </w:r>
    </w:p>
    <w:p w:rsidR="00846CD3" w:rsidRDefault="00846CD3" w:rsidP="00846CD3">
      <w:pPr>
        <w:pStyle w:val="PlainTex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01954">
        <w:rPr>
          <w:rFonts w:ascii="Times New Roman" w:hAnsi="Times New Roman" w:cs="Times New Roman"/>
          <w:i/>
          <w:sz w:val="24"/>
          <w:szCs w:val="24"/>
        </w:rPr>
        <w:t>Modèle</w:t>
      </w:r>
      <w:proofErr w:type="spellEnd"/>
      <w:r w:rsidRPr="00A01954">
        <w:rPr>
          <w:rFonts w:ascii="Times New Roman" w:hAnsi="Times New Roman" w:cs="Times New Roman"/>
          <w:i/>
          <w:sz w:val="24"/>
          <w:szCs w:val="24"/>
        </w:rPr>
        <w:t xml:space="preserve">:     rayon fruits et </w:t>
      </w:r>
      <w:proofErr w:type="spellStart"/>
      <w:r w:rsidRPr="00A01954">
        <w:rPr>
          <w:rFonts w:ascii="Times New Roman" w:hAnsi="Times New Roman" w:cs="Times New Roman"/>
          <w:i/>
          <w:sz w:val="24"/>
          <w:szCs w:val="24"/>
        </w:rPr>
        <w:t>légumes</w:t>
      </w:r>
      <w:proofErr w:type="spellEnd"/>
      <w:r w:rsidRPr="00A01954">
        <w:rPr>
          <w:rFonts w:ascii="Times New Roman" w:hAnsi="Times New Roman" w:cs="Times New Roman"/>
          <w:i/>
          <w:sz w:val="24"/>
          <w:szCs w:val="24"/>
        </w:rPr>
        <w:tab/>
        <w:t>a</w:t>
      </w:r>
      <w:proofErr w:type="gramStart"/>
      <w:r w:rsidRPr="00A01954">
        <w:rPr>
          <w:rFonts w:ascii="Times New Roman" w:hAnsi="Times New Roman" w:cs="Times New Roman"/>
          <w:i/>
          <w:sz w:val="24"/>
          <w:szCs w:val="24"/>
        </w:rPr>
        <w:t>)  des</w:t>
      </w:r>
      <w:proofErr w:type="gramEnd"/>
      <w:r w:rsidRPr="00A01954">
        <w:rPr>
          <w:rFonts w:ascii="Times New Roman" w:hAnsi="Times New Roman" w:cs="Times New Roman"/>
          <w:i/>
          <w:sz w:val="24"/>
          <w:szCs w:val="24"/>
        </w:rPr>
        <w:t xml:space="preserve"> pommes                      b)  des fraises</w:t>
      </w:r>
    </w:p>
    <w:p w:rsidR="00846CD3" w:rsidRDefault="00846CD3" w:rsidP="00846CD3">
      <w:pPr>
        <w:pStyle w:val="PlainText"/>
        <w:rPr>
          <w:rFonts w:ascii="Times New Roman" w:hAnsi="Times New Roman" w:cs="Times New Roman"/>
          <w:i/>
          <w:sz w:val="24"/>
          <w:szCs w:val="24"/>
        </w:rPr>
      </w:pPr>
    </w:p>
    <w:p w:rsidR="00846CD3" w:rsidRPr="00A01954" w:rsidRDefault="006D6C1C" w:rsidP="00846CD3">
      <w:pPr>
        <w:pStyle w:val="PlainTex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E.  </w:t>
      </w:r>
      <w:proofErr w:type="spellStart"/>
      <w:r>
        <w:rPr>
          <w:b/>
          <w:bCs/>
        </w:rPr>
        <w:t>Préparatifs</w:t>
      </w:r>
      <w:proofErr w:type="spellEnd"/>
      <w:r>
        <w:rPr>
          <w:b/>
          <w:bCs/>
        </w:rPr>
        <w:t xml:space="preserve">.  </w:t>
      </w:r>
      <w:r>
        <w:rPr>
          <w:bCs/>
        </w:rPr>
        <w:t xml:space="preserve">After shopping, </w:t>
      </w:r>
      <w:proofErr w:type="spellStart"/>
      <w:r>
        <w:rPr>
          <w:bCs/>
        </w:rPr>
        <w:t>Virginie</w:t>
      </w:r>
      <w:proofErr w:type="spellEnd"/>
      <w:r>
        <w:rPr>
          <w:bCs/>
        </w:rPr>
        <w:t xml:space="preserve"> and her friend Jennifer are going to a party.  Listen as each girl describes what she will wear, </w:t>
      </w:r>
      <w:proofErr w:type="gramStart"/>
      <w:r>
        <w:rPr>
          <w:bCs/>
        </w:rPr>
        <w:t>then</w:t>
      </w:r>
      <w:proofErr w:type="gramEnd"/>
      <w:r>
        <w:rPr>
          <w:bCs/>
        </w:rPr>
        <w:t xml:space="preserve"> fill in the blanks in English with the name of three articles of clothing mentioned and the color of each item.  (12 points)</w:t>
      </w:r>
    </w:p>
    <w:p w:rsidR="00846CD3" w:rsidRPr="00A01954" w:rsidRDefault="00846CD3" w:rsidP="00846CD3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846CD3" w:rsidRPr="00A01954" w:rsidRDefault="00846CD3" w:rsidP="00846CD3">
      <w:pPr>
        <w:pStyle w:val="PlainText"/>
        <w:rPr>
          <w:rFonts w:ascii="Times New Roman" w:hAnsi="Times New Roman" w:cs="Times New Roman"/>
          <w:b/>
          <w:sz w:val="24"/>
          <w:szCs w:val="24"/>
        </w:rPr>
      </w:pPr>
      <w:r w:rsidRPr="00A01954">
        <w:rPr>
          <w:rFonts w:ascii="Times New Roman" w:hAnsi="Times New Roman" w:cs="Times New Roman"/>
          <w:b/>
          <w:sz w:val="24"/>
          <w:szCs w:val="24"/>
        </w:rPr>
        <w:t>II</w:t>
      </w:r>
      <w:proofErr w:type="gramStart"/>
      <w:r w:rsidRPr="00A01954">
        <w:rPr>
          <w:rFonts w:ascii="Times New Roman" w:hAnsi="Times New Roman" w:cs="Times New Roman"/>
          <w:b/>
          <w:sz w:val="24"/>
          <w:szCs w:val="24"/>
        </w:rPr>
        <w:t xml:space="preserve">. 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</w:rPr>
        <w:t>Partie</w:t>
      </w:r>
      <w:proofErr w:type="spellEnd"/>
      <w:proofErr w:type="gramEnd"/>
      <w:r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1954">
        <w:rPr>
          <w:rFonts w:ascii="Times New Roman" w:hAnsi="Times New Roman" w:cs="Times New Roman"/>
          <w:b/>
          <w:sz w:val="24"/>
          <w:szCs w:val="24"/>
        </w:rPr>
        <w:t>écrite</w:t>
      </w:r>
      <w:proofErr w:type="spellEnd"/>
    </w:p>
    <w:p w:rsidR="00846CD3" w:rsidRPr="00A01954" w:rsidRDefault="00846CD3" w:rsidP="00846CD3">
      <w:pPr>
        <w:pStyle w:val="PlainText"/>
        <w:rPr>
          <w:rFonts w:ascii="Times New Roman" w:hAnsi="Times New Roman" w:cs="Times New Roman"/>
          <w:b/>
          <w:sz w:val="24"/>
          <w:szCs w:val="24"/>
        </w:rPr>
      </w:pPr>
    </w:p>
    <w:p w:rsidR="00846CD3" w:rsidRPr="00A01954" w:rsidRDefault="00846CD3" w:rsidP="00846CD3">
      <w:pPr>
        <w:pStyle w:val="PlainText"/>
        <w:rPr>
          <w:rFonts w:ascii="Times New Roman" w:hAnsi="Times New Roman" w:cs="Times New Roman"/>
          <w:b/>
          <w:sz w:val="24"/>
          <w:szCs w:val="24"/>
        </w:rPr>
      </w:pPr>
    </w:p>
    <w:p w:rsidR="00846CD3" w:rsidRPr="00A01954" w:rsidRDefault="006D6C1C" w:rsidP="00846CD3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. 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Traduction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>.</w:t>
      </w:r>
      <w:r w:rsidR="00846CD3" w:rsidRPr="00A0195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Traduisez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les phrases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suivantes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en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français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>.  (8 pts)</w:t>
      </w:r>
      <w:r w:rsidR="00846CD3">
        <w:rPr>
          <w:rFonts w:ascii="Times New Roman" w:hAnsi="Times New Roman" w:cs="Times New Roman"/>
          <w:sz w:val="24"/>
          <w:szCs w:val="24"/>
        </w:rPr>
        <w:t xml:space="preserve">  (These sentences will focus on food</w:t>
      </w:r>
      <w:proofErr w:type="gramStart"/>
      <w:r w:rsidR="00846CD3">
        <w:rPr>
          <w:rFonts w:ascii="Times New Roman" w:hAnsi="Times New Roman" w:cs="Times New Roman"/>
          <w:sz w:val="24"/>
          <w:szCs w:val="24"/>
        </w:rPr>
        <w:t>;  eating</w:t>
      </w:r>
      <w:proofErr w:type="gramEnd"/>
      <w:r w:rsidR="00846CD3">
        <w:rPr>
          <w:rFonts w:ascii="Times New Roman" w:hAnsi="Times New Roman" w:cs="Times New Roman"/>
          <w:sz w:val="24"/>
          <w:szCs w:val="24"/>
        </w:rPr>
        <w:t>, drinking, preference, etc.)</w:t>
      </w:r>
    </w:p>
    <w:p w:rsidR="00846CD3" w:rsidRPr="00A01954" w:rsidRDefault="00846CD3" w:rsidP="00846CD3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846CD3" w:rsidRPr="00A01954" w:rsidRDefault="006D6C1C" w:rsidP="00846CD3">
      <w:pPr>
        <w:pStyle w:val="PlainTex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</w:t>
      </w:r>
      <w:r w:rsidR="00846CD3">
        <w:rPr>
          <w:rFonts w:ascii="Times New Roman" w:hAnsi="Times New Roman" w:cs="Times New Roman"/>
          <w:b/>
          <w:sz w:val="24"/>
          <w:szCs w:val="24"/>
        </w:rPr>
        <w:t>.</w:t>
      </w:r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Combien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?  Eric </w:t>
      </w:r>
      <w:proofErr w:type="gram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et</w:t>
      </w:r>
      <w:proofErr w:type="gram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ses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amis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préparent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une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soirée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d’anniversaire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pour dix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personnes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. 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Dites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quelle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quantité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on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doit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acheter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pour le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repas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. 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Employez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le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verbe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“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prendre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” au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présent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et</w:t>
      </w:r>
      <w:proofErr w:type="gram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une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expression de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quantité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, et attention aux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sujets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>!  (10 pts)</w:t>
      </w:r>
    </w:p>
    <w:p w:rsidR="00846CD3" w:rsidRPr="00A01954" w:rsidRDefault="00846CD3" w:rsidP="00846CD3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846CD3" w:rsidRPr="00A01954" w:rsidRDefault="00846CD3" w:rsidP="00846CD3">
      <w:pPr>
        <w:pStyle w:val="PlainTex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01954">
        <w:rPr>
          <w:rFonts w:ascii="Times New Roman" w:hAnsi="Times New Roman" w:cs="Times New Roman"/>
          <w:i/>
          <w:sz w:val="24"/>
          <w:szCs w:val="24"/>
        </w:rPr>
        <w:t>Modèle</w:t>
      </w:r>
      <w:proofErr w:type="spellEnd"/>
      <w:r w:rsidRPr="00A01954">
        <w:rPr>
          <w:rFonts w:ascii="Times New Roman" w:hAnsi="Times New Roman" w:cs="Times New Roman"/>
          <w:i/>
          <w:sz w:val="24"/>
          <w:szCs w:val="24"/>
        </w:rPr>
        <w:t xml:space="preserve">:  du </w:t>
      </w:r>
      <w:proofErr w:type="spellStart"/>
      <w:r w:rsidRPr="00A01954">
        <w:rPr>
          <w:rFonts w:ascii="Times New Roman" w:hAnsi="Times New Roman" w:cs="Times New Roman"/>
          <w:i/>
          <w:sz w:val="24"/>
          <w:szCs w:val="24"/>
        </w:rPr>
        <w:t>bifteck</w:t>
      </w:r>
      <w:proofErr w:type="spellEnd"/>
      <w:r w:rsidRPr="00A01954">
        <w:rPr>
          <w:rFonts w:ascii="Times New Roman" w:hAnsi="Times New Roman" w:cs="Times New Roman"/>
          <w:i/>
          <w:sz w:val="24"/>
          <w:szCs w:val="24"/>
        </w:rPr>
        <w:t xml:space="preserve">?  </w:t>
      </w:r>
      <w:proofErr w:type="spellStart"/>
      <w:proofErr w:type="gramStart"/>
      <w:r w:rsidRPr="00A01954">
        <w:rPr>
          <w:rFonts w:ascii="Times New Roman" w:hAnsi="Times New Roman" w:cs="Times New Roman"/>
          <w:i/>
          <w:sz w:val="24"/>
          <w:szCs w:val="24"/>
        </w:rPr>
        <w:t>Tu</w:t>
      </w:r>
      <w:proofErr w:type="spellEnd"/>
      <w:r w:rsidRPr="00A019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01954">
        <w:rPr>
          <w:rFonts w:ascii="Times New Roman" w:hAnsi="Times New Roman" w:cs="Times New Roman"/>
          <w:i/>
          <w:sz w:val="24"/>
          <w:szCs w:val="24"/>
        </w:rPr>
        <w:t>prends</w:t>
      </w:r>
      <w:proofErr w:type="spellEnd"/>
      <w:r w:rsidRPr="00A019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01954">
        <w:rPr>
          <w:rFonts w:ascii="Times New Roman" w:hAnsi="Times New Roman" w:cs="Times New Roman"/>
          <w:i/>
          <w:sz w:val="24"/>
          <w:szCs w:val="24"/>
        </w:rPr>
        <w:t>deux</w:t>
      </w:r>
      <w:proofErr w:type="spellEnd"/>
      <w:r w:rsidRPr="00A01954">
        <w:rPr>
          <w:rFonts w:ascii="Times New Roman" w:hAnsi="Times New Roman" w:cs="Times New Roman"/>
          <w:i/>
          <w:sz w:val="24"/>
          <w:szCs w:val="24"/>
        </w:rPr>
        <w:t xml:space="preserve"> kilos de </w:t>
      </w:r>
      <w:proofErr w:type="spellStart"/>
      <w:r w:rsidRPr="00A01954">
        <w:rPr>
          <w:rFonts w:ascii="Times New Roman" w:hAnsi="Times New Roman" w:cs="Times New Roman"/>
          <w:i/>
          <w:sz w:val="24"/>
          <w:szCs w:val="24"/>
        </w:rPr>
        <w:t>bifteck</w:t>
      </w:r>
      <w:proofErr w:type="spellEnd"/>
      <w:r w:rsidRPr="00A01954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846CD3" w:rsidRPr="00A01954" w:rsidRDefault="00846CD3" w:rsidP="00846CD3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846CD3" w:rsidRPr="00A01954" w:rsidRDefault="006D6C1C" w:rsidP="00846CD3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H</w:t>
      </w:r>
      <w:r w:rsidR="00846CD3" w:rsidRPr="00A01954">
        <w:rPr>
          <w:rFonts w:ascii="Times New Roman" w:hAnsi="Times New Roman" w:cs="Times New Roman"/>
          <w:b/>
          <w:sz w:val="24"/>
          <w:szCs w:val="24"/>
        </w:rPr>
        <w:t>.  Un</w:t>
      </w:r>
      <w:proofErr w:type="gram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petit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déjeuner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à la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française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.  Bruno </w:t>
      </w:r>
      <w:proofErr w:type="spellStart"/>
      <w:proofErr w:type="gram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est</w:t>
      </w:r>
      <w:proofErr w:type="spellEnd"/>
      <w:proofErr w:type="gram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du Canada et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il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parle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avec le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propriétaire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l’hôtel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où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il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reste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en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France. 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Completez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leur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conversation avec le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partitif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(du, de la, de, d’),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l’article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défini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(le, la, les),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ou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l’article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indéfini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une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un</w:t>
      </w:r>
      <w:proofErr w:type="gram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, des).  </w:t>
      </w:r>
      <w:proofErr w:type="gramStart"/>
      <w:r w:rsidR="00846CD3" w:rsidRPr="00A01954">
        <w:rPr>
          <w:rFonts w:ascii="Times New Roman" w:hAnsi="Times New Roman" w:cs="Times New Roman"/>
          <w:sz w:val="24"/>
          <w:szCs w:val="24"/>
        </w:rPr>
        <w:t>(10 pts).</w:t>
      </w:r>
      <w:proofErr w:type="gramEnd"/>
      <w:r w:rsidR="00846CD3" w:rsidRPr="00A019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6CD3" w:rsidRPr="00A01954" w:rsidRDefault="00846CD3" w:rsidP="00846CD3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846CD3" w:rsidRPr="00A01954" w:rsidRDefault="00846CD3" w:rsidP="00846CD3">
      <w:pPr>
        <w:pStyle w:val="PlainTex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01954">
        <w:rPr>
          <w:rFonts w:ascii="Times New Roman" w:hAnsi="Times New Roman" w:cs="Times New Roman"/>
          <w:i/>
          <w:sz w:val="24"/>
          <w:szCs w:val="24"/>
        </w:rPr>
        <w:t>Modèle</w:t>
      </w:r>
      <w:proofErr w:type="spellEnd"/>
      <w:r w:rsidRPr="00A01954">
        <w:rPr>
          <w:rFonts w:ascii="Times New Roman" w:hAnsi="Times New Roman" w:cs="Times New Roman"/>
          <w:i/>
          <w:sz w:val="24"/>
          <w:szCs w:val="24"/>
        </w:rPr>
        <w:t xml:space="preserve">:  Bruno:  Monsieur, </w:t>
      </w:r>
      <w:proofErr w:type="spellStart"/>
      <w:r w:rsidRPr="00A01954">
        <w:rPr>
          <w:rFonts w:ascii="Times New Roman" w:hAnsi="Times New Roman" w:cs="Times New Roman"/>
          <w:i/>
          <w:sz w:val="24"/>
          <w:szCs w:val="24"/>
        </w:rPr>
        <w:t>en</w:t>
      </w:r>
      <w:proofErr w:type="spellEnd"/>
      <w:r w:rsidRPr="00A01954">
        <w:rPr>
          <w:rFonts w:ascii="Times New Roman" w:hAnsi="Times New Roman" w:cs="Times New Roman"/>
          <w:i/>
          <w:sz w:val="24"/>
          <w:szCs w:val="24"/>
        </w:rPr>
        <w:t xml:space="preserve"> quoi </w:t>
      </w:r>
      <w:proofErr w:type="spellStart"/>
      <w:r w:rsidRPr="00A01954">
        <w:rPr>
          <w:rFonts w:ascii="Times New Roman" w:hAnsi="Times New Roman" w:cs="Times New Roman"/>
          <w:i/>
          <w:sz w:val="24"/>
          <w:szCs w:val="24"/>
        </w:rPr>
        <w:t>consiste</w:t>
      </w:r>
      <w:proofErr w:type="spellEnd"/>
      <w:r w:rsidRPr="00A01954">
        <w:rPr>
          <w:rFonts w:ascii="Times New Roman" w:hAnsi="Times New Roman" w:cs="Times New Roman"/>
          <w:i/>
          <w:sz w:val="24"/>
          <w:szCs w:val="24"/>
        </w:rPr>
        <w:t xml:space="preserve"> _un_ petit </w:t>
      </w:r>
      <w:proofErr w:type="spellStart"/>
      <w:r w:rsidRPr="00A01954">
        <w:rPr>
          <w:rFonts w:ascii="Times New Roman" w:hAnsi="Times New Roman" w:cs="Times New Roman"/>
          <w:i/>
          <w:sz w:val="24"/>
          <w:szCs w:val="24"/>
        </w:rPr>
        <w:t>déjeuner</w:t>
      </w:r>
      <w:proofErr w:type="spellEnd"/>
      <w:r w:rsidRPr="00A01954">
        <w:rPr>
          <w:rFonts w:ascii="Times New Roman" w:hAnsi="Times New Roman" w:cs="Times New Roman"/>
          <w:i/>
          <w:sz w:val="24"/>
          <w:szCs w:val="24"/>
        </w:rPr>
        <w:t xml:space="preserve"> chez </w:t>
      </w:r>
      <w:proofErr w:type="spellStart"/>
      <w:r w:rsidRPr="00A01954">
        <w:rPr>
          <w:rFonts w:ascii="Times New Roman" w:hAnsi="Times New Roman" w:cs="Times New Roman"/>
          <w:i/>
          <w:sz w:val="24"/>
          <w:szCs w:val="24"/>
        </w:rPr>
        <w:t>vous</w:t>
      </w:r>
      <w:proofErr w:type="spellEnd"/>
      <w:r w:rsidRPr="00A01954">
        <w:rPr>
          <w:rFonts w:ascii="Times New Roman" w:hAnsi="Times New Roman" w:cs="Times New Roman"/>
          <w:i/>
          <w:sz w:val="24"/>
          <w:szCs w:val="24"/>
        </w:rPr>
        <w:t>?</w:t>
      </w:r>
    </w:p>
    <w:p w:rsidR="00846CD3" w:rsidRPr="00A01954" w:rsidRDefault="00846CD3" w:rsidP="00846CD3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846CD3" w:rsidRPr="00A01954" w:rsidRDefault="006D6C1C" w:rsidP="00846CD3">
      <w:pPr>
        <w:pStyle w:val="PlainTex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. 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Quels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ingrédients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?  Avec quoi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est-ce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qu’on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fait les plats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ou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boissons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suivants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? 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>Faites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des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>phrases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>complètes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et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>ne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>répétez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>pas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les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>ingrédients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. 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Mettez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au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moins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deux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ingrédients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pour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chaque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boisson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ou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plat. (10 pts)</w:t>
      </w:r>
    </w:p>
    <w:p w:rsidR="00846CD3" w:rsidRPr="00A01954" w:rsidRDefault="00846CD3" w:rsidP="00846CD3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846CD3" w:rsidRPr="00A01954" w:rsidRDefault="00846CD3" w:rsidP="00846CD3">
      <w:pPr>
        <w:pStyle w:val="PlainTex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01954">
        <w:rPr>
          <w:rFonts w:ascii="Times New Roman" w:hAnsi="Times New Roman" w:cs="Times New Roman"/>
          <w:i/>
          <w:sz w:val="24"/>
          <w:szCs w:val="24"/>
        </w:rPr>
        <w:t>Modèle</w:t>
      </w:r>
      <w:proofErr w:type="spellEnd"/>
      <w:r w:rsidRPr="00A01954">
        <w:rPr>
          <w:rFonts w:ascii="Times New Roman" w:hAnsi="Times New Roman" w:cs="Times New Roman"/>
          <w:i/>
          <w:sz w:val="24"/>
          <w:szCs w:val="24"/>
        </w:rPr>
        <w:t xml:space="preserve">:  </w:t>
      </w:r>
      <w:proofErr w:type="spellStart"/>
      <w:r w:rsidRPr="00A01954">
        <w:rPr>
          <w:rFonts w:ascii="Times New Roman" w:hAnsi="Times New Roman" w:cs="Times New Roman"/>
          <w:i/>
          <w:sz w:val="24"/>
          <w:szCs w:val="24"/>
        </w:rPr>
        <w:t>une</w:t>
      </w:r>
      <w:proofErr w:type="spellEnd"/>
      <w:r w:rsidRPr="00A01954">
        <w:rPr>
          <w:rFonts w:ascii="Times New Roman" w:hAnsi="Times New Roman" w:cs="Times New Roman"/>
          <w:i/>
          <w:sz w:val="24"/>
          <w:szCs w:val="24"/>
        </w:rPr>
        <w:t xml:space="preserve"> vinaigrette?  On fait </w:t>
      </w:r>
      <w:proofErr w:type="spellStart"/>
      <w:r w:rsidRPr="00A01954">
        <w:rPr>
          <w:rFonts w:ascii="Times New Roman" w:hAnsi="Times New Roman" w:cs="Times New Roman"/>
          <w:i/>
          <w:sz w:val="24"/>
          <w:szCs w:val="24"/>
        </w:rPr>
        <w:t>une</w:t>
      </w:r>
      <w:proofErr w:type="spellEnd"/>
      <w:r w:rsidRPr="00A01954">
        <w:rPr>
          <w:rFonts w:ascii="Times New Roman" w:hAnsi="Times New Roman" w:cs="Times New Roman"/>
          <w:i/>
          <w:sz w:val="24"/>
          <w:szCs w:val="24"/>
        </w:rPr>
        <w:t xml:space="preserve"> vinaigrette avec de </w:t>
      </w:r>
      <w:proofErr w:type="spellStart"/>
      <w:r w:rsidRPr="00A01954">
        <w:rPr>
          <w:rFonts w:ascii="Times New Roman" w:hAnsi="Times New Roman" w:cs="Times New Roman"/>
          <w:i/>
          <w:sz w:val="24"/>
          <w:szCs w:val="24"/>
        </w:rPr>
        <w:t>l’huile</w:t>
      </w:r>
      <w:proofErr w:type="spellEnd"/>
      <w:r w:rsidRPr="00A019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01954">
        <w:rPr>
          <w:rFonts w:ascii="Times New Roman" w:hAnsi="Times New Roman" w:cs="Times New Roman"/>
          <w:i/>
          <w:sz w:val="24"/>
          <w:szCs w:val="24"/>
        </w:rPr>
        <w:t>d’olive</w:t>
      </w:r>
      <w:proofErr w:type="spellEnd"/>
      <w:r w:rsidRPr="00A01954">
        <w:rPr>
          <w:rFonts w:ascii="Times New Roman" w:hAnsi="Times New Roman" w:cs="Times New Roman"/>
          <w:i/>
          <w:sz w:val="24"/>
          <w:szCs w:val="24"/>
        </w:rPr>
        <w:t xml:space="preserve">, du </w:t>
      </w:r>
      <w:proofErr w:type="spellStart"/>
      <w:r w:rsidRPr="00A01954">
        <w:rPr>
          <w:rFonts w:ascii="Times New Roman" w:hAnsi="Times New Roman" w:cs="Times New Roman"/>
          <w:i/>
          <w:sz w:val="24"/>
          <w:szCs w:val="24"/>
        </w:rPr>
        <w:t>vinaigre</w:t>
      </w:r>
      <w:proofErr w:type="spellEnd"/>
      <w:r w:rsidRPr="00A0195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gramStart"/>
      <w:r w:rsidRPr="00A01954">
        <w:rPr>
          <w:rFonts w:ascii="Times New Roman" w:hAnsi="Times New Roman" w:cs="Times New Roman"/>
          <w:i/>
          <w:sz w:val="24"/>
          <w:szCs w:val="24"/>
        </w:rPr>
        <w:t>et</w:t>
      </w:r>
      <w:proofErr w:type="gramEnd"/>
      <w:r w:rsidRPr="00A01954">
        <w:rPr>
          <w:rFonts w:ascii="Times New Roman" w:hAnsi="Times New Roman" w:cs="Times New Roman"/>
          <w:i/>
          <w:sz w:val="24"/>
          <w:szCs w:val="24"/>
        </w:rPr>
        <w:t xml:space="preserve"> de la </w:t>
      </w:r>
      <w:proofErr w:type="spellStart"/>
      <w:r w:rsidRPr="00A01954">
        <w:rPr>
          <w:rFonts w:ascii="Times New Roman" w:hAnsi="Times New Roman" w:cs="Times New Roman"/>
          <w:i/>
          <w:sz w:val="24"/>
          <w:szCs w:val="24"/>
        </w:rPr>
        <w:t>moutarde</w:t>
      </w:r>
      <w:proofErr w:type="spellEnd"/>
      <w:r w:rsidRPr="00A01954">
        <w:rPr>
          <w:rFonts w:ascii="Times New Roman" w:hAnsi="Times New Roman" w:cs="Times New Roman"/>
          <w:i/>
          <w:sz w:val="24"/>
          <w:szCs w:val="24"/>
        </w:rPr>
        <w:t>.</w:t>
      </w:r>
    </w:p>
    <w:p w:rsidR="00846CD3" w:rsidRPr="00A01954" w:rsidRDefault="00846CD3" w:rsidP="00846CD3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846CD3" w:rsidRPr="00A01954" w:rsidRDefault="006D6C1C" w:rsidP="00846CD3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</w:t>
      </w:r>
      <w:r w:rsidR="00846CD3" w:rsidRPr="00A01954">
        <w:rPr>
          <w:rFonts w:ascii="Times New Roman" w:hAnsi="Times New Roman" w:cs="Times New Roman"/>
          <w:b/>
          <w:sz w:val="24"/>
          <w:szCs w:val="24"/>
        </w:rPr>
        <w:t>.  Cultur</w:t>
      </w:r>
      <w:r w:rsidR="00846CD3">
        <w:rPr>
          <w:rFonts w:ascii="Times New Roman" w:hAnsi="Times New Roman" w:cs="Times New Roman"/>
          <w:b/>
          <w:sz w:val="24"/>
          <w:szCs w:val="24"/>
        </w:rPr>
        <w:t>e (20</w:t>
      </w:r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 pts).</w:t>
      </w:r>
      <w:r w:rsidR="00846CD3" w:rsidRPr="00A01954">
        <w:rPr>
          <w:rFonts w:ascii="Times New Roman" w:hAnsi="Times New Roman" w:cs="Times New Roman"/>
          <w:sz w:val="24"/>
          <w:szCs w:val="24"/>
        </w:rPr>
        <w:t xml:space="preserve">  On my exams, the culture sections focus on cultural discussions from class-time, cultural information from PP presentations and "Vie et culture" sections from your textbook or other sections covered in class. Generally, culture sections include short answer questions.   I will indicate whether or not you should respond in French or English, and there will occasionally be a short reading passage followed by comprehension questions.  The reading passage would not be one already read over together in class, but would be related to the theme of the chapter.</w:t>
      </w:r>
    </w:p>
    <w:p w:rsidR="00846CD3" w:rsidRPr="00A01954" w:rsidRDefault="00846CD3" w:rsidP="00846CD3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846CD3" w:rsidRPr="00A01954" w:rsidRDefault="006D6C1C" w:rsidP="00846CD3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="00846CD3" w:rsidRPr="00A01954">
        <w:rPr>
          <w:rFonts w:ascii="Times New Roman" w:hAnsi="Times New Roman" w:cs="Times New Roman"/>
          <w:b/>
          <w:sz w:val="24"/>
          <w:szCs w:val="24"/>
        </w:rPr>
        <w:t xml:space="preserve">.  </w:t>
      </w:r>
      <w:proofErr w:type="spellStart"/>
      <w:r w:rsidR="00846CD3" w:rsidRPr="00A01954">
        <w:rPr>
          <w:rFonts w:ascii="Times New Roman" w:hAnsi="Times New Roman" w:cs="Times New Roman"/>
          <w:b/>
          <w:sz w:val="24"/>
          <w:szCs w:val="24"/>
        </w:rPr>
        <w:t>Rédaction</w:t>
      </w:r>
      <w:proofErr w:type="spellEnd"/>
      <w:r w:rsidR="00846CD3" w:rsidRPr="00A01954">
        <w:rPr>
          <w:rFonts w:ascii="Times New Roman" w:hAnsi="Times New Roman" w:cs="Times New Roman"/>
          <w:b/>
          <w:sz w:val="24"/>
          <w:szCs w:val="24"/>
        </w:rPr>
        <w:t>.</w:t>
      </w:r>
      <w:r w:rsidR="00846CD3" w:rsidRPr="00A01954">
        <w:rPr>
          <w:rFonts w:ascii="Times New Roman" w:hAnsi="Times New Roman" w:cs="Times New Roman"/>
          <w:sz w:val="24"/>
          <w:szCs w:val="24"/>
        </w:rPr>
        <w:t xml:space="preserve">  20 complete sentences.  (20 pts)  (Study your verb families in the past and present tenses for this, spelling change verbs like “</w:t>
      </w:r>
      <w:proofErr w:type="spellStart"/>
      <w:r w:rsidR="00846CD3" w:rsidRPr="00A01954">
        <w:rPr>
          <w:rFonts w:ascii="Times New Roman" w:hAnsi="Times New Roman" w:cs="Times New Roman"/>
          <w:sz w:val="24"/>
          <w:szCs w:val="24"/>
        </w:rPr>
        <w:t>acheter</w:t>
      </w:r>
      <w:proofErr w:type="spellEnd"/>
      <w:r w:rsidR="00846CD3" w:rsidRPr="00A01954">
        <w:rPr>
          <w:rFonts w:ascii="Times New Roman" w:hAnsi="Times New Roman" w:cs="Times New Roman"/>
          <w:sz w:val="24"/>
          <w:szCs w:val="24"/>
        </w:rPr>
        <w:t>” and “</w:t>
      </w:r>
      <w:proofErr w:type="spellStart"/>
      <w:r w:rsidR="00846CD3" w:rsidRPr="00A01954">
        <w:rPr>
          <w:rFonts w:ascii="Times New Roman" w:hAnsi="Times New Roman" w:cs="Times New Roman"/>
          <w:sz w:val="24"/>
          <w:szCs w:val="24"/>
        </w:rPr>
        <w:t>appeler</w:t>
      </w:r>
      <w:proofErr w:type="spellEnd"/>
      <w:r w:rsidR="00846CD3" w:rsidRPr="00A01954">
        <w:rPr>
          <w:rFonts w:ascii="Times New Roman" w:hAnsi="Times New Roman" w:cs="Times New Roman"/>
          <w:sz w:val="24"/>
          <w:szCs w:val="24"/>
        </w:rPr>
        <w:t>” and practice composing sentences about your own food choices and habits.)</w:t>
      </w:r>
    </w:p>
    <w:p w:rsidR="00846CD3" w:rsidRPr="00A01954" w:rsidRDefault="00846CD3" w:rsidP="00846CD3">
      <w:pPr>
        <w:pStyle w:val="PlainText"/>
        <w:pBdr>
          <w:bottom w:val="dotted" w:sz="24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846CD3" w:rsidRPr="00A01954" w:rsidRDefault="00846CD3" w:rsidP="00846CD3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846CD3" w:rsidRDefault="00846CD3" w:rsidP="00846CD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Study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Resources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 :</w:t>
      </w:r>
    </w:p>
    <w:p w:rsidR="00846CD3" w:rsidRPr="00A01954" w:rsidRDefault="00846CD3" w:rsidP="00846CD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846CD3" w:rsidRPr="00A01954" w:rsidRDefault="00846CD3" w:rsidP="00846CD3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46CD3" w:rsidRPr="00A01954" w:rsidRDefault="00846CD3" w:rsidP="00846CD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01954">
        <w:rPr>
          <w:rFonts w:ascii="Times New Roman" w:hAnsi="Times New Roman" w:cs="Times New Roman"/>
          <w:sz w:val="24"/>
          <w:szCs w:val="24"/>
          <w:lang w:val="fr-FR"/>
        </w:rPr>
        <w:t xml:space="preserve">Pour réviser les verbes comme « prendre », faites les exercices au site suivant : </w:t>
      </w:r>
      <w:hyperlink r:id="rId6" w:history="1">
        <w:r w:rsidRPr="00A01954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http://www.laits.utexas.edu/tex/gr/vre2.html</w:t>
        </w:r>
      </w:hyperlink>
    </w:p>
    <w:p w:rsidR="00846CD3" w:rsidRPr="00A01954" w:rsidRDefault="00846CD3" w:rsidP="00846CD3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46CD3" w:rsidRPr="00A01954" w:rsidRDefault="00846CD3" w:rsidP="00846CD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01954">
        <w:rPr>
          <w:rFonts w:ascii="Times New Roman" w:hAnsi="Times New Roman" w:cs="Times New Roman"/>
          <w:sz w:val="24"/>
          <w:szCs w:val="24"/>
          <w:lang w:val="fr-FR"/>
        </w:rPr>
        <w:t xml:space="preserve">Pour réviser les verbes comme « boire », faites les </w:t>
      </w:r>
      <w:proofErr w:type="spellStart"/>
      <w:r w:rsidRPr="00A01954">
        <w:rPr>
          <w:rFonts w:ascii="Times New Roman" w:hAnsi="Times New Roman" w:cs="Times New Roman"/>
          <w:sz w:val="24"/>
          <w:szCs w:val="24"/>
          <w:lang w:val="fr-FR"/>
        </w:rPr>
        <w:t>exercises</w:t>
      </w:r>
      <w:proofErr w:type="spellEnd"/>
      <w:r w:rsidRPr="00A01954">
        <w:rPr>
          <w:rFonts w:ascii="Times New Roman" w:hAnsi="Times New Roman" w:cs="Times New Roman"/>
          <w:sz w:val="24"/>
          <w:szCs w:val="24"/>
          <w:lang w:val="fr-FR"/>
        </w:rPr>
        <w:t xml:space="preserve"> au site suivant : </w:t>
      </w:r>
      <w:hyperlink r:id="rId7" w:history="1">
        <w:r w:rsidRPr="00A01954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http://www.laits.utexas.edu/tex/gr/virr9.html</w:t>
        </w:r>
      </w:hyperlink>
    </w:p>
    <w:p w:rsidR="00846CD3" w:rsidRPr="00A01954" w:rsidRDefault="00846CD3" w:rsidP="00846CD3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46CD3" w:rsidRPr="00A01954" w:rsidRDefault="00846CD3" w:rsidP="00846CD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01954">
        <w:rPr>
          <w:rFonts w:ascii="Times New Roman" w:hAnsi="Times New Roman" w:cs="Times New Roman"/>
          <w:sz w:val="24"/>
          <w:szCs w:val="24"/>
          <w:lang w:val="fr-FR"/>
        </w:rPr>
        <w:t xml:space="preserve">Les expressions de quantité : </w:t>
      </w:r>
      <w:hyperlink r:id="rId8" w:history="1">
        <w:r w:rsidRPr="00A01954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http://www.laits.utexas.edu/tex/gr/det8.html</w:t>
        </w:r>
      </w:hyperlink>
    </w:p>
    <w:p w:rsidR="00846CD3" w:rsidRPr="00A01954" w:rsidRDefault="00846CD3" w:rsidP="00846CD3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46CD3" w:rsidRPr="00A01954" w:rsidRDefault="00846CD3" w:rsidP="00846CD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01954">
        <w:rPr>
          <w:rFonts w:ascii="Times New Roman" w:hAnsi="Times New Roman" w:cs="Times New Roman"/>
          <w:sz w:val="24"/>
          <w:szCs w:val="24"/>
          <w:lang w:val="fr-FR"/>
        </w:rPr>
        <w:t>L’article indéfini :</w:t>
      </w:r>
      <w:r w:rsidRPr="00A01954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A01954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http://www.laits.utexas.edu/tex/gr/det4.html</w:t>
        </w:r>
      </w:hyperlink>
    </w:p>
    <w:p w:rsidR="00846CD3" w:rsidRPr="00A01954" w:rsidRDefault="00846CD3" w:rsidP="00846CD3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46CD3" w:rsidRPr="00A01954" w:rsidRDefault="00846CD3" w:rsidP="00846CD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01954">
        <w:rPr>
          <w:rFonts w:ascii="Times New Roman" w:hAnsi="Times New Roman" w:cs="Times New Roman"/>
          <w:sz w:val="24"/>
          <w:szCs w:val="24"/>
          <w:lang w:val="fr-FR"/>
        </w:rPr>
        <w:t xml:space="preserve">Le partitif : </w:t>
      </w:r>
      <w:hyperlink r:id="rId10" w:history="1">
        <w:r w:rsidRPr="00A01954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http://www.laits.utexas.edu/tex/gr/det5.html</w:t>
        </w:r>
      </w:hyperlink>
    </w:p>
    <w:p w:rsidR="00846CD3" w:rsidRPr="00A01954" w:rsidRDefault="00846CD3" w:rsidP="00846CD3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46CD3" w:rsidRPr="00A01954" w:rsidRDefault="00846CD3" w:rsidP="00846CD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01954">
        <w:rPr>
          <w:rFonts w:ascii="Times New Roman" w:hAnsi="Times New Roman" w:cs="Times New Roman"/>
          <w:sz w:val="24"/>
          <w:szCs w:val="24"/>
          <w:lang w:val="fr-FR"/>
        </w:rPr>
        <w:t xml:space="preserve">Le passé composé avec avoir : </w:t>
      </w:r>
      <w:hyperlink r:id="rId11" w:history="1">
        <w:r w:rsidRPr="00A01954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http://www.laits.utexas.edu/tex/gr/tap2.html</w:t>
        </w:r>
      </w:hyperlink>
    </w:p>
    <w:p w:rsidR="00846CD3" w:rsidRPr="00A01954" w:rsidRDefault="00846CD3" w:rsidP="00846CD3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46CD3" w:rsidRPr="00A01954" w:rsidRDefault="00846CD3" w:rsidP="00846CD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01954"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Le passé composé avec être : </w:t>
      </w:r>
      <w:hyperlink r:id="rId12" w:history="1">
        <w:r w:rsidRPr="00A01954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http://www.laits.utexas.edu/tex/gr/tap3.html</w:t>
        </w:r>
      </w:hyperlink>
    </w:p>
    <w:p w:rsidR="00846CD3" w:rsidRPr="00A01954" w:rsidRDefault="00846CD3" w:rsidP="00846CD3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46CD3" w:rsidRPr="00A01954" w:rsidRDefault="00846CD3" w:rsidP="00846CD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A01954">
        <w:rPr>
          <w:rFonts w:ascii="Times New Roman" w:hAnsi="Times New Roman" w:cs="Times New Roman"/>
          <w:sz w:val="24"/>
          <w:szCs w:val="24"/>
          <w:lang w:val="fr-FR"/>
        </w:rPr>
        <w:t>Spelling</w:t>
      </w:r>
      <w:proofErr w:type="spellEnd"/>
      <w:r w:rsidRPr="00A01954">
        <w:rPr>
          <w:rFonts w:ascii="Times New Roman" w:hAnsi="Times New Roman" w:cs="Times New Roman"/>
          <w:sz w:val="24"/>
          <w:szCs w:val="24"/>
          <w:lang w:val="fr-FR"/>
        </w:rPr>
        <w:t xml:space="preserve">-change </w:t>
      </w:r>
      <w:proofErr w:type="spellStart"/>
      <w:r w:rsidRPr="00A01954">
        <w:rPr>
          <w:rFonts w:ascii="Times New Roman" w:hAnsi="Times New Roman" w:cs="Times New Roman"/>
          <w:sz w:val="24"/>
          <w:szCs w:val="24"/>
          <w:lang w:val="fr-FR"/>
        </w:rPr>
        <w:t>verbs</w:t>
      </w:r>
      <w:proofErr w:type="spellEnd"/>
      <w:r w:rsidRPr="00A0195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01954">
        <w:rPr>
          <w:rFonts w:ascii="Times New Roman" w:hAnsi="Times New Roman" w:cs="Times New Roman"/>
          <w:sz w:val="24"/>
          <w:szCs w:val="24"/>
          <w:lang w:val="fr-FR"/>
        </w:rPr>
        <w:t>like</w:t>
      </w:r>
      <w:proofErr w:type="spellEnd"/>
      <w:r w:rsidRPr="00A01954">
        <w:rPr>
          <w:rFonts w:ascii="Times New Roman" w:hAnsi="Times New Roman" w:cs="Times New Roman"/>
          <w:sz w:val="24"/>
          <w:szCs w:val="24"/>
          <w:lang w:val="fr-FR"/>
        </w:rPr>
        <w:t xml:space="preserve"> « acheter » and « appeler » (Just </w:t>
      </w:r>
      <w:proofErr w:type="spellStart"/>
      <w:r w:rsidRPr="00A01954">
        <w:rPr>
          <w:rFonts w:ascii="Times New Roman" w:hAnsi="Times New Roman" w:cs="Times New Roman"/>
          <w:sz w:val="24"/>
          <w:szCs w:val="24"/>
          <w:lang w:val="fr-FR"/>
        </w:rPr>
        <w:t>pay</w:t>
      </w:r>
      <w:proofErr w:type="spellEnd"/>
      <w:r w:rsidRPr="00A01954">
        <w:rPr>
          <w:rFonts w:ascii="Times New Roman" w:hAnsi="Times New Roman" w:cs="Times New Roman"/>
          <w:sz w:val="24"/>
          <w:szCs w:val="24"/>
          <w:lang w:val="fr-FR"/>
        </w:rPr>
        <w:t xml:space="preserve"> attention to the </w:t>
      </w:r>
      <w:proofErr w:type="spellStart"/>
      <w:r w:rsidRPr="00A01954">
        <w:rPr>
          <w:rFonts w:ascii="Times New Roman" w:hAnsi="Times New Roman" w:cs="Times New Roman"/>
          <w:sz w:val="24"/>
          <w:szCs w:val="24"/>
          <w:lang w:val="fr-FR"/>
        </w:rPr>
        <w:t>verbs</w:t>
      </w:r>
      <w:proofErr w:type="spellEnd"/>
      <w:r w:rsidRPr="00A0195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01954">
        <w:rPr>
          <w:rFonts w:ascii="Times New Roman" w:hAnsi="Times New Roman" w:cs="Times New Roman"/>
          <w:sz w:val="24"/>
          <w:szCs w:val="24"/>
          <w:lang w:val="fr-FR"/>
        </w:rPr>
        <w:t>your</w:t>
      </w:r>
      <w:proofErr w:type="spellEnd"/>
      <w:r w:rsidRPr="00A01954">
        <w:rPr>
          <w:rFonts w:ascii="Times New Roman" w:hAnsi="Times New Roman" w:cs="Times New Roman"/>
          <w:sz w:val="24"/>
          <w:szCs w:val="24"/>
          <w:lang w:val="fr-FR"/>
        </w:rPr>
        <w:t xml:space="preserve"> book has </w:t>
      </w:r>
      <w:proofErr w:type="spellStart"/>
      <w:r w:rsidRPr="00A01954">
        <w:rPr>
          <w:rFonts w:ascii="Times New Roman" w:hAnsi="Times New Roman" w:cs="Times New Roman"/>
          <w:sz w:val="24"/>
          <w:szCs w:val="24"/>
          <w:lang w:val="fr-FR"/>
        </w:rPr>
        <w:t>covered</w:t>
      </w:r>
      <w:proofErr w:type="spellEnd"/>
      <w:r w:rsidRPr="00A01954">
        <w:rPr>
          <w:rFonts w:ascii="Times New Roman" w:hAnsi="Times New Roman" w:cs="Times New Roman"/>
          <w:sz w:val="24"/>
          <w:szCs w:val="24"/>
          <w:lang w:val="fr-FR"/>
        </w:rPr>
        <w:t>) </w:t>
      </w:r>
      <w:proofErr w:type="gramStart"/>
      <w:r w:rsidRPr="00A01954">
        <w:rPr>
          <w:rFonts w:ascii="Times New Roman" w:hAnsi="Times New Roman" w:cs="Times New Roman"/>
          <w:sz w:val="24"/>
          <w:szCs w:val="24"/>
          <w:lang w:val="fr-FR"/>
        </w:rPr>
        <w:t xml:space="preserve">:  </w:t>
      </w:r>
      <w:proofErr w:type="gramEnd"/>
      <w:hyperlink r:id="rId13" w:history="1">
        <w:r w:rsidRPr="00A01954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http://www.laits.utexas.edu/tex/gr/ver2.html</w:t>
        </w:r>
      </w:hyperlink>
    </w:p>
    <w:p w:rsidR="00846CD3" w:rsidRPr="00A01954" w:rsidRDefault="00846CD3" w:rsidP="00846CD3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46CD3" w:rsidRPr="00A01954" w:rsidRDefault="00846CD3" w:rsidP="00846CD3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46CD3" w:rsidRPr="00A01954" w:rsidRDefault="00846CD3" w:rsidP="00846CD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46CD3" w:rsidRPr="00A01954" w:rsidRDefault="00846CD3" w:rsidP="00846CD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01954">
        <w:rPr>
          <w:rFonts w:ascii="Times New Roman" w:hAnsi="Times New Roman" w:cs="Times New Roman"/>
          <w:sz w:val="24"/>
          <w:szCs w:val="24"/>
          <w:lang w:val="fr-FR"/>
        </w:rPr>
        <w:t xml:space="preserve">***Read the « fiche pratique » on p. 182 for a </w:t>
      </w:r>
      <w:proofErr w:type="spellStart"/>
      <w:r w:rsidRPr="00A01954">
        <w:rPr>
          <w:rFonts w:ascii="Times New Roman" w:hAnsi="Times New Roman" w:cs="Times New Roman"/>
          <w:sz w:val="24"/>
          <w:szCs w:val="24"/>
          <w:lang w:val="fr-FR"/>
        </w:rPr>
        <w:t>helpful</w:t>
      </w:r>
      <w:proofErr w:type="spellEnd"/>
      <w:r w:rsidRPr="00A0195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01954">
        <w:rPr>
          <w:rFonts w:ascii="Times New Roman" w:hAnsi="Times New Roman" w:cs="Times New Roman"/>
          <w:sz w:val="24"/>
          <w:szCs w:val="24"/>
          <w:lang w:val="fr-FR"/>
        </w:rPr>
        <w:t>study</w:t>
      </w:r>
      <w:proofErr w:type="spellEnd"/>
      <w:r w:rsidRPr="00A01954">
        <w:rPr>
          <w:rFonts w:ascii="Times New Roman" w:hAnsi="Times New Roman" w:cs="Times New Roman"/>
          <w:sz w:val="24"/>
          <w:szCs w:val="24"/>
          <w:lang w:val="fr-FR"/>
        </w:rPr>
        <w:t xml:space="preserve"> tip for </w:t>
      </w:r>
      <w:proofErr w:type="spellStart"/>
      <w:r w:rsidRPr="00A01954">
        <w:rPr>
          <w:rFonts w:ascii="Times New Roman" w:hAnsi="Times New Roman" w:cs="Times New Roman"/>
          <w:sz w:val="24"/>
          <w:szCs w:val="24"/>
          <w:lang w:val="fr-FR"/>
        </w:rPr>
        <w:t>acquiring</w:t>
      </w:r>
      <w:proofErr w:type="spellEnd"/>
      <w:r w:rsidRPr="00A01954">
        <w:rPr>
          <w:rFonts w:ascii="Times New Roman" w:hAnsi="Times New Roman" w:cs="Times New Roman"/>
          <w:sz w:val="24"/>
          <w:szCs w:val="24"/>
          <w:lang w:val="fr-FR"/>
        </w:rPr>
        <w:t xml:space="preserve"> new </w:t>
      </w:r>
      <w:proofErr w:type="spellStart"/>
      <w:r w:rsidRPr="00A01954">
        <w:rPr>
          <w:rFonts w:ascii="Times New Roman" w:hAnsi="Times New Roman" w:cs="Times New Roman"/>
          <w:sz w:val="24"/>
          <w:szCs w:val="24"/>
          <w:lang w:val="fr-FR"/>
        </w:rPr>
        <w:t>vocabulary</w:t>
      </w:r>
      <w:proofErr w:type="spellEnd"/>
      <w:r w:rsidRPr="00A01954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846CD3" w:rsidRPr="00A01954" w:rsidRDefault="00846CD3" w:rsidP="00846CD3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46CD3" w:rsidRPr="00A01954" w:rsidRDefault="00846CD3" w:rsidP="00846CD3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46CD3" w:rsidRPr="00A01954" w:rsidRDefault="00846CD3" w:rsidP="00846CD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46CD3" w:rsidRPr="00A01954" w:rsidRDefault="00846CD3" w:rsidP="00846CD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846CD3" w:rsidRDefault="00846CD3" w:rsidP="00846CD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Don’t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forget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quizlets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for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this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chapter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---good for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verb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conjugations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vocabulary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 !</w:t>
      </w:r>
    </w:p>
    <w:p w:rsidR="00846CD3" w:rsidRDefault="00846CD3" w:rsidP="00846CD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46CD3" w:rsidRDefault="00846CD3" w:rsidP="00846CD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Re-listening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to « points de départ » for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each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lesson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a good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way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to train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ear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.  You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can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also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listen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vocabulary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pronunciation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on the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companion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website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846CD3" w:rsidRDefault="00846CD3" w:rsidP="00846CD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46CD3" w:rsidRPr="0036496E" w:rsidRDefault="00846CD3" w:rsidP="00846CD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46CD3" w:rsidRPr="00A01954" w:rsidRDefault="00846CD3" w:rsidP="00846CD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846CD3" w:rsidRPr="00A01954" w:rsidRDefault="00846CD3" w:rsidP="00846CD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846CD3" w:rsidRPr="00A01954" w:rsidRDefault="00846CD3" w:rsidP="00846CD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846CD3" w:rsidRPr="00A01954" w:rsidRDefault="00846CD3" w:rsidP="00846CD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846CD3" w:rsidRPr="00A01954" w:rsidRDefault="00846CD3" w:rsidP="00846CD3">
      <w:pPr>
        <w:rPr>
          <w:rFonts w:ascii="Times New Roman" w:hAnsi="Times New Roman" w:cs="Times New Roman"/>
          <w:sz w:val="24"/>
          <w:szCs w:val="24"/>
        </w:rPr>
      </w:pPr>
    </w:p>
    <w:p w:rsidR="006D6C1C" w:rsidRDefault="006D6C1C"/>
    <w:sectPr w:rsidR="006D6C1C" w:rsidSect="006D6C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53829"/>
    <w:multiLevelType w:val="hybridMultilevel"/>
    <w:tmpl w:val="EDFED6FC"/>
    <w:lvl w:ilvl="0" w:tplc="5DFCE8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CD3"/>
    <w:rsid w:val="006D6C1C"/>
    <w:rsid w:val="00846CD3"/>
    <w:rsid w:val="00D40303"/>
    <w:rsid w:val="00DC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6CD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46CD3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46CD3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46CD3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6CD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46CD3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46CD3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46CD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its.utexas.edu/tex/gr/det8.html" TargetMode="External"/><Relationship Id="rId13" Type="http://schemas.openxmlformats.org/officeDocument/2006/relationships/hyperlink" Target="http://www.laits.utexas.edu/tex/gr/ver2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laits.utexas.edu/tex/gr/virr9.html" TargetMode="External"/><Relationship Id="rId12" Type="http://schemas.openxmlformats.org/officeDocument/2006/relationships/hyperlink" Target="http://www.laits.utexas.edu/tex/gr/tap3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its.utexas.edu/tex/gr/vre2.html" TargetMode="External"/><Relationship Id="rId11" Type="http://schemas.openxmlformats.org/officeDocument/2006/relationships/hyperlink" Target="http://www.laits.utexas.edu/tex/gr/tap2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laits.utexas.edu/tex/gr/det5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its.utexas.edu/tex/gr/det4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College</Company>
  <LinksUpToDate>false</LinksUpToDate>
  <CharactersWithSpaces>5210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Devan Baty</dc:creator>
  <cp:lastModifiedBy>Devan Baty</cp:lastModifiedBy>
  <cp:revision>2</cp:revision>
  <dcterms:created xsi:type="dcterms:W3CDTF">2018-02-16T11:57:00Z</dcterms:created>
  <dcterms:modified xsi:type="dcterms:W3CDTF">2018-02-16T11:57:00Z</dcterms:modified>
</cp:coreProperties>
</file>